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9757AD" w:rsidR="008420C7" w:rsidRDefault="009B6F88" w:rsidP="000762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0762E8" w:rsidRPr="000762E8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0762E8">
        <w:rPr>
          <w:rFonts w:ascii="Times New Roman" w:hAnsi="Times New Roman"/>
          <w:bCs/>
          <w:sz w:val="28"/>
          <w:szCs w:val="28"/>
        </w:rPr>
        <w:t xml:space="preserve"> </w:t>
      </w:r>
      <w:r w:rsidR="000762E8" w:rsidRPr="000762E8">
        <w:rPr>
          <w:rFonts w:ascii="Times New Roman" w:hAnsi="Times New Roman"/>
          <w:bCs/>
          <w:sz w:val="28"/>
          <w:szCs w:val="28"/>
        </w:rPr>
        <w:t>округ Пермский, квартал Копыловский, к кад № 59:32:3250002:4598. Кадастровый номер сооружения</w:t>
      </w:r>
      <w:r w:rsidR="000762E8">
        <w:rPr>
          <w:rFonts w:ascii="Times New Roman" w:hAnsi="Times New Roman"/>
          <w:bCs/>
          <w:sz w:val="28"/>
          <w:szCs w:val="28"/>
        </w:rPr>
        <w:t xml:space="preserve"> </w:t>
      </w:r>
      <w:r w:rsidR="000762E8" w:rsidRPr="000762E8">
        <w:rPr>
          <w:rFonts w:ascii="Times New Roman" w:hAnsi="Times New Roman"/>
          <w:bCs/>
          <w:sz w:val="28"/>
          <w:szCs w:val="28"/>
        </w:rPr>
        <w:t xml:space="preserve">59:32:3250002:5835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30DBAD3" w14:textId="581CABAE" w:rsidR="00C85D1B" w:rsidRDefault="0095334F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C85D1B">
        <w:rPr>
          <w:rFonts w:ascii="Times New Roman" w:hAnsi="Times New Roman"/>
          <w:bCs/>
          <w:sz w:val="28"/>
          <w:szCs w:val="28"/>
        </w:rPr>
        <w:t>325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0762E8">
        <w:rPr>
          <w:rFonts w:ascii="Times New Roman" w:hAnsi="Times New Roman"/>
          <w:bCs/>
          <w:sz w:val="28"/>
          <w:szCs w:val="28"/>
        </w:rPr>
        <w:t>2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0762E8">
        <w:rPr>
          <w:rFonts w:ascii="Times New Roman" w:hAnsi="Times New Roman"/>
          <w:bCs/>
          <w:sz w:val="28"/>
          <w:szCs w:val="28"/>
        </w:rPr>
        <w:t>566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0762E8">
        <w:rPr>
          <w:rFonts w:ascii="Times New Roman" w:hAnsi="Times New Roman"/>
          <w:bCs/>
          <w:sz w:val="28"/>
          <w:szCs w:val="28"/>
        </w:rPr>
        <w:t>20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762E8" w:rsidRPr="000762E8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с. Култаево</w:t>
      </w:r>
      <w:r w:rsidR="00C85D1B">
        <w:rPr>
          <w:rFonts w:ascii="Times New Roman" w:hAnsi="Times New Roman"/>
          <w:bCs/>
          <w:sz w:val="28"/>
          <w:szCs w:val="28"/>
        </w:rPr>
        <w:t>.</w:t>
      </w:r>
    </w:p>
    <w:p w14:paraId="1B06A456" w14:textId="4A05294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762E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066CD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1B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53B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2024-12-23T17:11:00Z</dcterms:modified>
</cp:coreProperties>
</file>